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D1FB" w14:textId="4306C7C5" w:rsidR="001D5240" w:rsidRDefault="001D5240" w:rsidP="001D5240">
      <w:r>
        <w:t>Policy for Postnatal Pregnancies Attending Reformer Pilates Classes</w:t>
      </w:r>
    </w:p>
    <w:p w14:paraId="74B57BB2" w14:textId="77777777" w:rsidR="001D5240" w:rsidRDefault="001D5240" w:rsidP="001D5240"/>
    <w:p w14:paraId="7157630F" w14:textId="588C30CF" w:rsidR="001D5240" w:rsidRDefault="001D5240" w:rsidP="001D5240">
      <w:r>
        <w:t>Objective:</w:t>
      </w:r>
    </w:p>
    <w:p w14:paraId="408018FB" w14:textId="77777777" w:rsidR="001D5240" w:rsidRDefault="001D5240" w:rsidP="001D5240">
      <w:r>
        <w:t>Our primary objective is to ensure the safety and well-being of both the mother and the unborn child, as well as to maintain a safe environment for all clients participating in our reformer Pilates classes. This policy outlines the requirements for postnatal pregnancies wishing to attend our classes.</w:t>
      </w:r>
    </w:p>
    <w:p w14:paraId="0D4B29A2" w14:textId="77777777" w:rsidR="001D5240" w:rsidRDefault="001D5240" w:rsidP="001D5240"/>
    <w:p w14:paraId="1788D42A" w14:textId="00B793A1" w:rsidR="001D5240" w:rsidRDefault="001D5240" w:rsidP="001D5240">
      <w:r>
        <w:t>Policy Details:</w:t>
      </w:r>
    </w:p>
    <w:p w14:paraId="77401E74" w14:textId="77777777" w:rsidR="001D5240" w:rsidRDefault="001D5240" w:rsidP="001D5240"/>
    <w:p w14:paraId="71DD481E" w14:textId="5E1FA04E" w:rsidR="001D5240" w:rsidRDefault="001D5240" w:rsidP="001D5240">
      <w:r>
        <w:t>1. Booking Private Session:</w:t>
      </w:r>
    </w:p>
    <w:p w14:paraId="51248A07" w14:textId="77777777" w:rsidR="001D5240" w:rsidRDefault="001D5240" w:rsidP="001D5240">
      <w:r>
        <w:t xml:space="preserve">   - All postnatal pregnancies, regardless of trimester, must book a private session with an instructor before they are allowed to attend our main reformer Pilates classes.</w:t>
      </w:r>
    </w:p>
    <w:p w14:paraId="01D01460" w14:textId="77777777" w:rsidR="001D5240" w:rsidRDefault="001D5240" w:rsidP="001D5240">
      <w:r>
        <w:t xml:space="preserve">   - During this private session, the instructor will assess the individual's physical condition, discuss any specific concerns or needs related to the pregnancy, and provide guidance on modifications and safe exercises.</w:t>
      </w:r>
    </w:p>
    <w:p w14:paraId="26AA5495" w14:textId="77777777" w:rsidR="001D5240" w:rsidRDefault="001D5240" w:rsidP="001D5240"/>
    <w:p w14:paraId="6F7BAA53" w14:textId="21BEFC10" w:rsidR="001D5240" w:rsidRDefault="001D5240" w:rsidP="001D5240">
      <w:r>
        <w:t>2. Second Trimester and Beyond:</w:t>
      </w:r>
    </w:p>
    <w:p w14:paraId="76422CF5" w14:textId="77777777" w:rsidR="001D5240" w:rsidRDefault="001D5240" w:rsidP="001D5240">
      <w:r>
        <w:t xml:space="preserve">   - Pregnancies in the second trimester and beyond (2nd trimester plus) are required to attend our designated postnatal classes or courses.</w:t>
      </w:r>
    </w:p>
    <w:p w14:paraId="63C3A81D" w14:textId="77777777" w:rsidR="001D5240" w:rsidRDefault="001D5240" w:rsidP="001D5240">
      <w:r>
        <w:t xml:space="preserve">   - These classes are specifically tailored to address the unique needs and safety considerations of pregnant individuals in the later stages of pregnancy.</w:t>
      </w:r>
    </w:p>
    <w:p w14:paraId="64155D24" w14:textId="0F75F856" w:rsidR="001D5240" w:rsidRDefault="001D5240" w:rsidP="001D5240">
      <w:r>
        <w:t xml:space="preserve">   - Attendance in these classes ensures a speciali</w:t>
      </w:r>
      <w:r>
        <w:t>z</w:t>
      </w:r>
      <w:r>
        <w:t>ed focus on exercises that are safe and beneficial during pregnancy, as well as adequate supervision and support from qualified instructors.</w:t>
      </w:r>
    </w:p>
    <w:p w14:paraId="22A30A8B" w14:textId="77777777" w:rsidR="001D5240" w:rsidRDefault="001D5240" w:rsidP="001D5240"/>
    <w:p w14:paraId="63D82F84" w14:textId="6AE71768" w:rsidR="001D5240" w:rsidRDefault="001D5240" w:rsidP="001D5240">
      <w:r>
        <w:t>3. Safety Measures:</w:t>
      </w:r>
    </w:p>
    <w:p w14:paraId="77A3BD8E" w14:textId="77777777" w:rsidR="001D5240" w:rsidRDefault="001D5240" w:rsidP="001D5240">
      <w:r>
        <w:t xml:space="preserve">   - It is essential to prioritize the safety of both the mother and the unborn child, as well as the well-being of other clients in the studio.</w:t>
      </w:r>
    </w:p>
    <w:p w14:paraId="5FABF249" w14:textId="77777777" w:rsidR="001D5240" w:rsidRDefault="001D5240" w:rsidP="001D5240">
      <w:r>
        <w:t xml:space="preserve">   - Instructors will closely monitor participants during classes, ensuring that exercises are performed correctly and safely, and provide modifications as needed to accommodate individual needs and limitations.</w:t>
      </w:r>
    </w:p>
    <w:p w14:paraId="627AC48B" w14:textId="77777777" w:rsidR="001D5240" w:rsidRDefault="001D5240" w:rsidP="001D5240">
      <w:r>
        <w:lastRenderedPageBreak/>
        <w:t xml:space="preserve">   - Pregnant individuals are encouraged to communicate openly with instructors regarding any discomfort, concerns, or changes in their condition during the classes.</w:t>
      </w:r>
    </w:p>
    <w:p w14:paraId="1AD2E329" w14:textId="77777777" w:rsidR="001D5240" w:rsidRDefault="001D5240" w:rsidP="001D5240"/>
    <w:p w14:paraId="27616D7E" w14:textId="4B5789FA" w:rsidR="001D5240" w:rsidRDefault="001D5240" w:rsidP="001D5240">
      <w:r>
        <w:t>4. Client Education:</w:t>
      </w:r>
    </w:p>
    <w:p w14:paraId="5FB24D31" w14:textId="77777777" w:rsidR="001D5240" w:rsidRDefault="001D5240" w:rsidP="001D5240">
      <w:r>
        <w:t xml:space="preserve">   - We emphasize the importance of client education regarding prenatal and postnatal fitness, including proper exercise techniques, modifications, and safety precautions.</w:t>
      </w:r>
    </w:p>
    <w:p w14:paraId="56484982" w14:textId="7855222B" w:rsidR="001D5240" w:rsidRDefault="001D5240" w:rsidP="001D5240">
      <w:r>
        <w:t xml:space="preserve">   </w:t>
      </w:r>
    </w:p>
    <w:p w14:paraId="59A78697" w14:textId="3C57C50E" w:rsidR="001D5240" w:rsidRDefault="001D5240" w:rsidP="001D5240">
      <w:r>
        <w:t>5. Compliance:</w:t>
      </w:r>
    </w:p>
    <w:p w14:paraId="0AE34459" w14:textId="77777777" w:rsidR="001D5240" w:rsidRDefault="001D5240" w:rsidP="001D5240">
      <w:r>
        <w:t xml:space="preserve">   - Compliance with this policy is mandatory for all postnatal pregnancies wishing to participate in reformer Pilates classes at our studio.</w:t>
      </w:r>
    </w:p>
    <w:p w14:paraId="4BC1B69D" w14:textId="4EFEF71D" w:rsidR="001D5240" w:rsidRDefault="001D5240" w:rsidP="001D5240">
      <w:r>
        <w:t xml:space="preserve">   - Failure to comply may result in the individual being denied access to the classes until they </w:t>
      </w:r>
      <w:r>
        <w:t>fulfil</w:t>
      </w:r>
      <w:r>
        <w:t xml:space="preserve"> the necessary requirements outlined in this policy.</w:t>
      </w:r>
    </w:p>
    <w:p w14:paraId="61878C49" w14:textId="77777777" w:rsidR="001D5240" w:rsidRDefault="001D5240" w:rsidP="001D5240"/>
    <w:p w14:paraId="281DB1E6" w14:textId="1C5C3AE7" w:rsidR="001D5240" w:rsidRDefault="001D5240" w:rsidP="001D5240">
      <w:r>
        <w:t>Conclusion:</w:t>
      </w:r>
    </w:p>
    <w:p w14:paraId="5D8BE1B5" w14:textId="163E952E" w:rsidR="0086117B" w:rsidRDefault="001D5240" w:rsidP="001D5240">
      <w:r>
        <w:t>By implementing these guidelines, we aim to create a supportive and safe environment for pregnant individuals attending our reformer Pilates classes. We are committed to promoting the health, well-being, and happiness of both mothers and unborn children, while also ensuring the satisfaction and safety of all clients in our studio.</w:t>
      </w:r>
    </w:p>
    <w:sectPr w:rsidR="00861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40"/>
    <w:rsid w:val="00172FDA"/>
    <w:rsid w:val="001D5240"/>
    <w:rsid w:val="00255FED"/>
    <w:rsid w:val="005C1EBC"/>
    <w:rsid w:val="00833750"/>
    <w:rsid w:val="008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DC2C2"/>
  <w15:chartTrackingRefBased/>
  <w15:docId w15:val="{799DFF4B-9ED2-3045-BABB-DD7D9208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2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2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2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2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2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2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2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24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24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24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2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2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2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2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24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2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2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Taryne McPherson</dc:creator>
  <cp:keywords/>
  <dc:description/>
  <cp:lastModifiedBy>Taryne McPherson</cp:lastModifiedBy>
  <cp:revision>1</cp:revision>
  <dcterms:created xsi:type="dcterms:W3CDTF">2024-04-28T21:43:00Z</dcterms:created>
  <dcterms:modified xsi:type="dcterms:W3CDTF">2024-04-28T21:45:00Z</dcterms:modified>
</cp:coreProperties>
</file>